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DA9" w:rsidRDefault="009F1F81">
      <w:pPr>
        <w:pStyle w:val="Bodytext30"/>
        <w:shd w:val="clear" w:color="auto" w:fill="auto"/>
        <w:spacing w:after="556"/>
        <w:ind w:left="920"/>
      </w:pPr>
      <w:bookmarkStart w:id="0" w:name="_GoBack"/>
      <w:bookmarkEnd w:id="0"/>
      <w:r>
        <w:t>Câu 7: Phân tích hình thức, phương pháp kiểm tra, giám sát? Liên hệ công tác kiểm tra, giám sát tại chi bộ, đảng bộ? Đe xuất giải pháp nâng cao chất lượng, hiệu quả công tác kiếm tra, giám sát?</w:t>
      </w:r>
    </w:p>
    <w:p w:rsidR="00816DA9" w:rsidRDefault="009F1F81">
      <w:pPr>
        <w:pStyle w:val="Heading10"/>
        <w:keepNext/>
        <w:keepLines/>
        <w:numPr>
          <w:ilvl w:val="0"/>
          <w:numId w:val="1"/>
        </w:numPr>
        <w:shd w:val="clear" w:color="auto" w:fill="auto"/>
        <w:tabs>
          <w:tab w:val="left" w:pos="828"/>
        </w:tabs>
        <w:spacing w:before="0" w:after="154" w:line="260" w:lineRule="exact"/>
        <w:ind w:firstLine="460"/>
      </w:pPr>
      <w:bookmarkStart w:id="1" w:name="bookmark0"/>
      <w:r>
        <w:rPr>
          <w:rStyle w:val="Heading11"/>
          <w:b/>
          <w:bCs/>
        </w:rPr>
        <w:t>Khái niêm kiếm tra giám sát</w:t>
      </w:r>
      <w:bookmarkEnd w:id="1"/>
    </w:p>
    <w:p w:rsidR="00816DA9" w:rsidRDefault="009F1F81">
      <w:pPr>
        <w:pStyle w:val="Bodytext20"/>
        <w:shd w:val="clear" w:color="auto" w:fill="auto"/>
        <w:spacing w:before="0"/>
        <w:ind w:firstLine="460"/>
      </w:pPr>
      <w:r>
        <w:t xml:space="preserve">Công tác kiểm tra, giám sát của </w:t>
      </w:r>
      <w:r>
        <w:t>Đảng là hoạt động thường xuyên của toàn Đảng, được tiến hành đối với tổ chức đảng và đảng viên, nhằm theo dõi, xem xét tình hình chấp hành Cương lĩnh chính trị, Điều lệ Đảng, các nghị quyết, chỉ thị của Đảng, chính sách, pháp luật của Nhà nước; thực hiện n</w:t>
      </w:r>
      <w:r>
        <w:t xml:space="preserve">hiệm vụ, quyền hạn của tổ chức đảng và đảng viên; giải quyết các vấn đề trong sinh hoạt và nội bộ đảng; để đánh giá, nhận xét về mỗi tổ chức đảng và đảng viên; góp phần hoàn thiện quy trình lãnh đạo, giữ vững kỷ luật; bảo đảm các quyết định được thực hiện </w:t>
      </w:r>
      <w:r>
        <w:t>nghiêm túc và đạt kết quả cao.</w:t>
      </w:r>
    </w:p>
    <w:p w:rsidR="00816DA9" w:rsidRDefault="009F1F81">
      <w:pPr>
        <w:pStyle w:val="Bodytext20"/>
        <w:shd w:val="clear" w:color="auto" w:fill="auto"/>
        <w:spacing w:before="0"/>
        <w:ind w:firstLine="460"/>
      </w:pPr>
      <w:r>
        <w:t>Kiểm tra, giám sát là một tất yếu khách quan, là một biểu hiện nghiêm túc của hoạt động có ý thức của mọi to chức và con người trong xã hội.</w:t>
      </w:r>
    </w:p>
    <w:p w:rsidR="00816DA9" w:rsidRDefault="009F1F81">
      <w:pPr>
        <w:pStyle w:val="Bodytext20"/>
        <w:shd w:val="clear" w:color="auto" w:fill="auto"/>
        <w:spacing w:before="0"/>
        <w:ind w:firstLine="460"/>
      </w:pPr>
      <w:r>
        <w:t xml:space="preserve">Kiếm tra, giám sát là chức năng lãnh đạo của Đảng, là bộ phận quan trọng trong toàn </w:t>
      </w:r>
      <w:r>
        <w:t>bộ công tác xây dựng Đảng.</w:t>
      </w:r>
    </w:p>
    <w:p w:rsidR="00816DA9" w:rsidRDefault="009F1F81">
      <w:pPr>
        <w:pStyle w:val="Bodytext20"/>
        <w:shd w:val="clear" w:color="auto" w:fill="auto"/>
        <w:spacing w:before="0"/>
        <w:ind w:firstLine="460"/>
      </w:pPr>
      <w:r>
        <w:t>V.I.LêNin đã chỉ rõ: khi đường lối, chính sách đã được xác định, mục tuêu, phương hướng</w:t>
      </w:r>
    </w:p>
    <w:p w:rsidR="00816DA9" w:rsidRDefault="009F1F81">
      <w:pPr>
        <w:pStyle w:val="Bodytext20"/>
        <w:shd w:val="clear" w:color="auto" w:fill="auto"/>
        <w:tabs>
          <w:tab w:val="left" w:leader="dot" w:pos="9701"/>
        </w:tabs>
        <w:spacing w:before="0"/>
        <w:ind w:left="920"/>
      </w:pPr>
      <w:r>
        <w:t>đã được thông qua thì nhiệm vụ tô chức phải đặc lên hàng đầu và sự lãnh đạo phải</w:t>
      </w:r>
      <w:r>
        <w:tab/>
        <w:t>vẫn ở</w:t>
      </w:r>
    </w:p>
    <w:p w:rsidR="00816DA9" w:rsidRDefault="009F1F81">
      <w:pPr>
        <w:pStyle w:val="Bodytext20"/>
        <w:shd w:val="clear" w:color="auto" w:fill="auto"/>
        <w:spacing w:before="0"/>
        <w:ind w:left="920"/>
      </w:pPr>
      <w:r>
        <w:t>đấy và chỉ có ở đấy.</w:t>
      </w:r>
    </w:p>
    <w:p w:rsidR="00816DA9" w:rsidRDefault="009F1F81">
      <w:pPr>
        <w:pStyle w:val="Bodytext20"/>
        <w:shd w:val="clear" w:color="auto" w:fill="auto"/>
        <w:tabs>
          <w:tab w:val="left" w:leader="dot" w:pos="9988"/>
        </w:tabs>
        <w:spacing w:before="0"/>
        <w:ind w:firstLine="460"/>
      </w:pPr>
      <w:r>
        <w:t xml:space="preserve">Chủ Tịch Hồ Chí Minh khẳng định: </w:t>
      </w:r>
      <w:r>
        <w:t>“ Chính sách đúng là nguồn gốc thắng lợi”</w:t>
      </w:r>
      <w:r>
        <w:tab/>
        <w:t>chín</w:t>
      </w:r>
    </w:p>
    <w:p w:rsidR="00816DA9" w:rsidRDefault="009F1F81">
      <w:pPr>
        <w:pStyle w:val="Bodytext20"/>
        <w:shd w:val="clear" w:color="auto" w:fill="auto"/>
        <w:spacing w:before="0"/>
        <w:ind w:left="920"/>
      </w:pPr>
      <w:r>
        <w:t>phần mười khuyết điểm trong công việc của chúng ta là vì thiếu sự kiểm tra.</w:t>
      </w:r>
    </w:p>
    <w:p w:rsidR="00816DA9" w:rsidRDefault="009F1F81">
      <w:pPr>
        <w:pStyle w:val="Heading10"/>
        <w:keepNext/>
        <w:keepLines/>
        <w:numPr>
          <w:ilvl w:val="0"/>
          <w:numId w:val="1"/>
        </w:numPr>
        <w:shd w:val="clear" w:color="auto" w:fill="auto"/>
        <w:tabs>
          <w:tab w:val="left" w:pos="852"/>
        </w:tabs>
        <w:spacing w:before="0" w:after="0" w:line="408" w:lineRule="exact"/>
        <w:ind w:firstLine="460"/>
      </w:pPr>
      <w:bookmarkStart w:id="2" w:name="bookmark1"/>
      <w:r>
        <w:rPr>
          <w:rStyle w:val="Heading11"/>
          <w:b/>
          <w:bCs/>
        </w:rPr>
        <w:t>Nhiệm vụ:</w:t>
      </w:r>
      <w:bookmarkEnd w:id="2"/>
    </w:p>
    <w:p w:rsidR="00816DA9" w:rsidRDefault="009F1F81">
      <w:pPr>
        <w:pStyle w:val="Bodytext30"/>
        <w:numPr>
          <w:ilvl w:val="0"/>
          <w:numId w:val="2"/>
        </w:numPr>
        <w:shd w:val="clear" w:color="auto" w:fill="auto"/>
        <w:tabs>
          <w:tab w:val="left" w:pos="919"/>
        </w:tabs>
        <w:spacing w:after="0" w:line="408" w:lineRule="exact"/>
        <w:ind w:firstLine="460"/>
      </w:pPr>
      <w:r>
        <w:t>Nhiệm vụ do điều 32 Điều lệ Đảng quy định.</w:t>
      </w:r>
    </w:p>
    <w:p w:rsidR="00816DA9" w:rsidRDefault="009F1F81">
      <w:pPr>
        <w:pStyle w:val="Bodytext20"/>
        <w:shd w:val="clear" w:color="auto" w:fill="auto"/>
        <w:spacing w:before="0" w:line="408" w:lineRule="exact"/>
        <w:ind w:firstLine="460"/>
      </w:pPr>
      <w:r>
        <w:t xml:space="preserve">1-Kiểm tra đảng viên, kể cả cấp ủy viên cùng cấp khi có dâu hiệu vi phạm tiêu </w:t>
      </w:r>
      <w:r>
        <w:t>chuẩn đảng viên, tiêu chuẩn cấp ủy viên và trong việc thực hiện nhiệm vụ đảng viên .</w:t>
      </w:r>
    </w:p>
    <w:p w:rsidR="00816DA9" w:rsidRDefault="009F1F81">
      <w:pPr>
        <w:pStyle w:val="Bodytext20"/>
        <w:numPr>
          <w:ilvl w:val="0"/>
          <w:numId w:val="3"/>
        </w:numPr>
        <w:shd w:val="clear" w:color="auto" w:fill="auto"/>
        <w:tabs>
          <w:tab w:val="left" w:pos="800"/>
        </w:tabs>
        <w:spacing w:before="0" w:line="408" w:lineRule="exact"/>
        <w:ind w:firstLine="460"/>
      </w:pPr>
      <w:r>
        <w:t>Kiểm tra tổ chức đảng cấp dưới khi có dấu hiệu vi phạm trong việc chấp hành Cương lĩnh chính trị, Điều lệ Đảng, nghị quyết, chỉ thị của Đảng, các nguyên tắc tổ chức của Đả</w:t>
      </w:r>
      <w:r>
        <w:t>ng; kiểm tra việc thực hiện nhiệm vụ kiểm tra và thi hành kỷ luật trong Đảng.</w:t>
      </w:r>
    </w:p>
    <w:p w:rsidR="00816DA9" w:rsidRDefault="009F1F81">
      <w:pPr>
        <w:pStyle w:val="Bodytext20"/>
        <w:numPr>
          <w:ilvl w:val="0"/>
          <w:numId w:val="3"/>
        </w:numPr>
        <w:shd w:val="clear" w:color="auto" w:fill="auto"/>
        <w:tabs>
          <w:tab w:val="left" w:pos="800"/>
        </w:tabs>
        <w:spacing w:before="0" w:line="408" w:lineRule="exact"/>
        <w:ind w:firstLine="460"/>
      </w:pPr>
      <w:r>
        <w:t>Xem xét, kết luận những trường hợp vi phạm kỷ luật, quyết định hoặc đề nghị cấp ủy quyết định thi hành kỷ luật.</w:t>
      </w:r>
    </w:p>
    <w:p w:rsidR="00816DA9" w:rsidRDefault="009F1F81">
      <w:pPr>
        <w:pStyle w:val="Bodytext20"/>
        <w:numPr>
          <w:ilvl w:val="0"/>
          <w:numId w:val="3"/>
        </w:numPr>
        <w:shd w:val="clear" w:color="auto" w:fill="auto"/>
        <w:tabs>
          <w:tab w:val="left" w:pos="800"/>
        </w:tabs>
        <w:spacing w:before="0" w:line="408" w:lineRule="exact"/>
        <w:ind w:firstLine="460"/>
      </w:pPr>
      <w:r>
        <w:t>Giải quyết tô" cáo đôi với tổ chức đảng và đảng viên; giải quyết k</w:t>
      </w:r>
      <w:r>
        <w:t>hiếu nại về kỷ luật đảng.</w:t>
      </w:r>
    </w:p>
    <w:p w:rsidR="00816DA9" w:rsidRDefault="009F1F81">
      <w:pPr>
        <w:pStyle w:val="Bodytext20"/>
        <w:numPr>
          <w:ilvl w:val="0"/>
          <w:numId w:val="3"/>
        </w:numPr>
        <w:shd w:val="clear" w:color="auto" w:fill="auto"/>
        <w:tabs>
          <w:tab w:val="left" w:pos="847"/>
        </w:tabs>
        <w:spacing w:before="0" w:line="408" w:lineRule="exact"/>
        <w:ind w:firstLine="460"/>
      </w:pPr>
      <w:r>
        <w:t>Kiểm tra tài chính của câ"p ủy cấp dưới và của cơ quan tài chính câ"p ủy cùng cấp.</w:t>
      </w:r>
    </w:p>
    <w:p w:rsidR="00816DA9" w:rsidRDefault="009F1F81">
      <w:pPr>
        <w:pStyle w:val="Bodytext30"/>
        <w:numPr>
          <w:ilvl w:val="0"/>
          <w:numId w:val="2"/>
        </w:numPr>
        <w:shd w:val="clear" w:color="auto" w:fill="auto"/>
        <w:tabs>
          <w:tab w:val="left" w:pos="919"/>
        </w:tabs>
        <w:spacing w:after="0" w:line="408" w:lineRule="exact"/>
        <w:ind w:firstLine="460"/>
      </w:pPr>
      <w:r>
        <w:t>Nhiệm vụ do đảng ủy giao .</w:t>
      </w:r>
    </w:p>
    <w:p w:rsidR="00816DA9" w:rsidRDefault="009F1F81">
      <w:pPr>
        <w:pStyle w:val="Bodytext20"/>
        <w:shd w:val="clear" w:color="auto" w:fill="auto"/>
        <w:spacing w:before="0" w:line="408" w:lineRule="exact"/>
        <w:ind w:firstLine="460"/>
      </w:pPr>
      <w:r>
        <w:t>Trong công tác lãnh đạo cũng như công tác xây dựng Đảng, tùy tình hình và yêu cầu cụ thể từng công việc, từng thời gian,</w:t>
      </w:r>
      <w:r>
        <w:t xml:space="preserve"> đảng ủy cô sở giao nhiệm vụ cho các ban của đảng, trong đó có ủy ban kiểm tra. Những nhiệm vụ này thường có quan hệ trực tiếp đến chức năng, nhiệm vụ từng ban. Cho nên, ngoài nhiệm vụ theo qui định của Điều lệ Đảng, ủy ban kiểm tra còn phải làm tốt nhiệm </w:t>
      </w:r>
      <w:r>
        <w:t xml:space="preserve">vụ do </w:t>
      </w:r>
      <w:r>
        <w:lastRenderedPageBreak/>
        <w:t>đảng ủy giao.</w:t>
      </w:r>
    </w:p>
    <w:p w:rsidR="00816DA9" w:rsidRDefault="009F1F81">
      <w:pPr>
        <w:pStyle w:val="Bodytext30"/>
        <w:shd w:val="clear" w:color="auto" w:fill="auto"/>
        <w:spacing w:after="0" w:line="413" w:lineRule="exact"/>
        <w:ind w:firstLine="480"/>
      </w:pPr>
      <w:r>
        <w:rPr>
          <w:rStyle w:val="Bodytext320pt"/>
        </w:rPr>
        <w:t xml:space="preserve">c. </w:t>
      </w:r>
      <w:r>
        <w:t xml:space="preserve">Nhiệm vụ làm tham mứu cho đảng ủy cơ </w:t>
      </w:r>
      <w:r>
        <w:rPr>
          <w:rStyle w:val="Bodytext3Italic"/>
          <w:b/>
          <w:bCs/>
        </w:rPr>
        <w:t>sở</w:t>
      </w:r>
      <w:r>
        <w:t xml:space="preserve"> về những vấn đề sau:</w:t>
      </w:r>
    </w:p>
    <w:p w:rsidR="00816DA9" w:rsidRDefault="009F1F81">
      <w:pPr>
        <w:pStyle w:val="Bodytext20"/>
        <w:numPr>
          <w:ilvl w:val="0"/>
          <w:numId w:val="4"/>
        </w:numPr>
        <w:shd w:val="clear" w:color="auto" w:fill="auto"/>
        <w:tabs>
          <w:tab w:val="left" w:pos="745"/>
        </w:tabs>
        <w:spacing w:before="0" w:line="413" w:lineRule="exact"/>
        <w:ind w:firstLine="480"/>
      </w:pPr>
      <w:r>
        <w:t>Giúp đảng ủy tiến hành công tác kiểm tra theo điều 30 Điều lệ Đảng. Cụ thể là giúp đảng ủy đề ra phương hướng, nhiệm vụ kiểm tra cho các tổ chức đảng; định kỳ nghe các tổ c</w:t>
      </w:r>
      <w:r>
        <w:t>hức đảng báo cáo tình hình và giải quyết các yêu cầu của tổ chức đảng về công tác kiểm tra và việc thi hành kỷ luật; xây dựng chương trình, kế hoạch kiểm tra (tháng, quí, năm) lập kế hoạch tiến hành từng cuộc kiểm tra ...</w:t>
      </w:r>
    </w:p>
    <w:p w:rsidR="00816DA9" w:rsidRDefault="009F1F81">
      <w:pPr>
        <w:pStyle w:val="Bodytext20"/>
        <w:numPr>
          <w:ilvl w:val="0"/>
          <w:numId w:val="4"/>
        </w:numPr>
        <w:shd w:val="clear" w:color="auto" w:fill="auto"/>
        <w:tabs>
          <w:tab w:val="left" w:pos="745"/>
        </w:tabs>
        <w:spacing w:before="0" w:line="413" w:lineRule="exact"/>
        <w:ind w:firstLine="480"/>
      </w:pPr>
      <w:r>
        <w:t>Hướng dẫn, kiểm tra các tổ chức đả</w:t>
      </w:r>
      <w:r>
        <w:t>ng và đảng viên thực hiện công tác kiểm tra và kỷ luật trong Đảng. Qua đó, rút ra những vấn đề cần thiết về xây dựng Đảng trên các mặt chính trị, tư tưởng và tổ chức.</w:t>
      </w:r>
    </w:p>
    <w:p w:rsidR="00816DA9" w:rsidRDefault="009F1F81">
      <w:pPr>
        <w:pStyle w:val="Heading10"/>
        <w:keepNext/>
        <w:keepLines/>
        <w:numPr>
          <w:ilvl w:val="0"/>
          <w:numId w:val="4"/>
        </w:numPr>
        <w:shd w:val="clear" w:color="auto" w:fill="auto"/>
        <w:tabs>
          <w:tab w:val="left" w:pos="817"/>
        </w:tabs>
        <w:spacing w:before="0" w:after="0" w:line="408" w:lineRule="exact"/>
        <w:ind w:firstLine="480"/>
      </w:pPr>
      <w:bookmarkStart w:id="3" w:name="bookmark2"/>
      <w:r>
        <w:rPr>
          <w:rStyle w:val="Heading11"/>
          <w:b/>
          <w:bCs/>
        </w:rPr>
        <w:t>Hình thức:</w:t>
      </w:r>
      <w:bookmarkEnd w:id="3"/>
    </w:p>
    <w:p w:rsidR="00816DA9" w:rsidRDefault="009F1F81">
      <w:pPr>
        <w:pStyle w:val="Bodytext20"/>
        <w:numPr>
          <w:ilvl w:val="0"/>
          <w:numId w:val="5"/>
        </w:numPr>
        <w:shd w:val="clear" w:color="auto" w:fill="auto"/>
        <w:tabs>
          <w:tab w:val="left" w:pos="745"/>
        </w:tabs>
        <w:spacing w:before="0" w:line="408" w:lineRule="exact"/>
        <w:ind w:firstLine="480"/>
      </w:pPr>
      <w:r>
        <w:t>Qua khảo sát tình hình, ủy ban kiểm tra lập kế hoạch kiểm tra, xác định rõ mục</w:t>
      </w:r>
      <w:r>
        <w:t xml:space="preserve"> đích, yêu cầu, nội dung, đối tượng, mốc thời gian và thời gian kiểm tra; lập tổ kiểm tra hoặc phân công cán bộ kiểm tra. Thông báo nội dung kiểm tra (gồm những điểm chính trong kế hoạch kiểm tra) cho đảng viên được kiểm tra và cấp ủy, chi bộ quản lý đảng </w:t>
      </w:r>
      <w:r>
        <w:t>viên đó.</w:t>
      </w:r>
    </w:p>
    <w:p w:rsidR="00816DA9" w:rsidRDefault="009F1F81">
      <w:pPr>
        <w:pStyle w:val="Bodytext20"/>
        <w:numPr>
          <w:ilvl w:val="0"/>
          <w:numId w:val="5"/>
        </w:numPr>
        <w:shd w:val="clear" w:color="auto" w:fill="auto"/>
        <w:tabs>
          <w:tab w:val="left" w:pos="745"/>
        </w:tabs>
        <w:spacing w:before="0" w:line="408" w:lineRule="exact"/>
        <w:ind w:firstLine="480"/>
      </w:pPr>
      <w:r>
        <w:t>Trao đổi thông nhất với cấp ủy, chi bộ (quản lý đảng viên) về kế hoạch và cách tiến hành kiểm tra. Hướng dẫn đảng viên được kiểm tra chuẩn bị báo cáo nội dung kiểm tra bằng văn bản. Thu thập tài liệu có liên quan đến nội dung kiểm tra; thẩm tra, x</w:t>
      </w:r>
      <w:r>
        <w:t>ác minh những vấn đề cần thiết.</w:t>
      </w:r>
    </w:p>
    <w:p w:rsidR="00816DA9" w:rsidRDefault="009F1F81">
      <w:pPr>
        <w:pStyle w:val="Bodytext20"/>
        <w:numPr>
          <w:ilvl w:val="0"/>
          <w:numId w:val="5"/>
        </w:numPr>
        <w:shd w:val="clear" w:color="auto" w:fill="auto"/>
        <w:tabs>
          <w:tab w:val="left" w:pos="745"/>
        </w:tabs>
        <w:spacing w:before="0" w:line="408" w:lineRule="exact"/>
        <w:ind w:firstLine="480"/>
      </w:pPr>
      <w:r>
        <w:t>Đảng viên được kiểm tra trình bày trước chi bộ về nội dung kiểm tra, trừ vân đề liên quan đến bí mật của Đảng và Nhà nước. Đảng viên được kiểm tra là đảng ủy viên hoặc là cán bộ thuộc diện cấp ủy quản lý, sau khi trình bày ở</w:t>
      </w:r>
      <w:r>
        <w:t xml:space="preserve"> chi bộ, có phải trình bày ở đảng ủy nữa hay không, do ủy ban kiểm tra đảng ủy cơ sở quyết định. Tại hội nghị chi bộ hoặc đảng ủy tổ, (cán bộ) kiểm tra bổ sung, gợi ý những vấn đề để chi bộ, đảng ủy xem xét. Hội nghị chi bộ hoặc đảng ủy có trách nhiệm góp </w:t>
      </w:r>
      <w:r>
        <w:t>ý làm rõ đúng, sai. Trường hợp kết luận có vi phạm đến mức phải xử lý kỷ luật thì chi bộ hoặc đảng ủy biểu quyết quyết định hoặc đề nghị cấp có thẩm quyền thi hành kỷ luật.</w:t>
      </w:r>
    </w:p>
    <w:p w:rsidR="00816DA9" w:rsidRDefault="009F1F81">
      <w:pPr>
        <w:pStyle w:val="Bodytext20"/>
        <w:numPr>
          <w:ilvl w:val="0"/>
          <w:numId w:val="6"/>
        </w:numPr>
        <w:shd w:val="clear" w:color="auto" w:fill="auto"/>
        <w:tabs>
          <w:tab w:val="left" w:pos="686"/>
        </w:tabs>
        <w:spacing w:before="0" w:line="408" w:lineRule="exact"/>
        <w:ind w:firstLine="480"/>
      </w:pPr>
      <w:r>
        <w:t>Nếu thấy kết luận của tổ chức đảng là đủ và đúng thì tổ (cán bộ) kiểm tra chấp thuậ</w:t>
      </w:r>
      <w:r>
        <w:t>n; nếu thấy có nội dung chưa rõ thì tổ (cán bộ) kiểm tra tiếp tục thẩm tra, xác minh để kết luận chính xác .</w:t>
      </w:r>
    </w:p>
    <w:p w:rsidR="00816DA9" w:rsidRDefault="009F1F81">
      <w:pPr>
        <w:pStyle w:val="Bodytext20"/>
        <w:numPr>
          <w:ilvl w:val="0"/>
          <w:numId w:val="6"/>
        </w:numPr>
        <w:shd w:val="clear" w:color="auto" w:fill="auto"/>
        <w:tabs>
          <w:tab w:val="left" w:pos="686"/>
        </w:tabs>
        <w:spacing w:before="0" w:line="408" w:lineRule="exact"/>
        <w:ind w:firstLine="480"/>
      </w:pPr>
      <w:r>
        <w:t>Tổ (cán bộ) kiểm tra trao đổi với đảng viên được kiểm tra và tổ chức đảng quản lý đảng viên đó dự kiến kết luận của mình.</w:t>
      </w:r>
    </w:p>
    <w:p w:rsidR="00816DA9" w:rsidRDefault="009F1F81">
      <w:pPr>
        <w:pStyle w:val="Bodytext20"/>
        <w:numPr>
          <w:ilvl w:val="0"/>
          <w:numId w:val="5"/>
        </w:numPr>
        <w:shd w:val="clear" w:color="auto" w:fill="auto"/>
        <w:tabs>
          <w:tab w:val="left" w:pos="795"/>
        </w:tabs>
        <w:spacing w:before="0" w:line="408" w:lineRule="exact"/>
        <w:ind w:firstLine="440"/>
      </w:pPr>
      <w:r>
        <w:t>Tổ ( cán bộ) kiểm tra báo</w:t>
      </w:r>
      <w:r>
        <w:t xml:space="preserve"> cáo kết quả kiểm tra với ủy ban kiểm tra đảng ủy cơ sở để xem xét, kết luận. Trường hợp đảng ủy kiểm tra thì ủy ban kiểm tra giúp đảng ủy kết luận. Ưy ban kiểm tra báo cáo đảng ủy cơ sở xem xét quyết định kỷ luật đối với đảng viên vi phạm (nếu có). Thông </w:t>
      </w:r>
      <w:r>
        <w:t xml:space="preserve">báo kết quả và công bô" quyết định thi hành kỷ luật ( nếu có); báo cáo kết quả kiểm tra lên đảng ủy và ủy ban kiểm tra câ"p trên. Theo dõi, đôn đốc việc thực hiện thông báo kiểm tra và quyết định kỷ luật </w:t>
      </w:r>
      <w:r>
        <w:lastRenderedPageBreak/>
        <w:t>(nếu có).</w:t>
      </w:r>
    </w:p>
    <w:p w:rsidR="00816DA9" w:rsidRDefault="009F1F81">
      <w:pPr>
        <w:pStyle w:val="Bodytext20"/>
        <w:numPr>
          <w:ilvl w:val="0"/>
          <w:numId w:val="5"/>
        </w:numPr>
        <w:shd w:val="clear" w:color="auto" w:fill="auto"/>
        <w:tabs>
          <w:tab w:val="left" w:pos="800"/>
        </w:tabs>
        <w:spacing w:before="0" w:line="408" w:lineRule="exact"/>
        <w:ind w:firstLine="440"/>
      </w:pPr>
      <w:r>
        <w:t>Lập và lưu trữ hồ sơ. Nếu đảng viên vi phạ</w:t>
      </w:r>
      <w:r>
        <w:t>m bị thi hành kỷ luật thì lưu vào hồ sơ kỷ luật.</w:t>
      </w:r>
    </w:p>
    <w:p w:rsidR="00816DA9" w:rsidRDefault="009F1F81">
      <w:pPr>
        <w:pStyle w:val="Bodytext30"/>
        <w:shd w:val="clear" w:color="auto" w:fill="auto"/>
        <w:spacing w:after="0" w:line="360" w:lineRule="exact"/>
        <w:ind w:firstLine="440"/>
      </w:pPr>
      <w:r>
        <w:t>Liên hệ công tác kiểm tra, giám sát tại chi bộ, đảng bộ</w:t>
      </w:r>
    </w:p>
    <w:p w:rsidR="00816DA9" w:rsidRDefault="009F1F81">
      <w:pPr>
        <w:pStyle w:val="Bodytext20"/>
        <w:shd w:val="clear" w:color="auto" w:fill="auto"/>
        <w:spacing w:before="0"/>
        <w:ind w:firstLine="320"/>
        <w:jc w:val="left"/>
      </w:pPr>
      <w:r>
        <w:t>+ Chủ the của KT, GS là chi bộ trực thuộc phường 11, các đ/c Đảng ủy viên làm công tác KT, GS; UBKT Đảng ủy.</w:t>
      </w:r>
    </w:p>
    <w:p w:rsidR="00816DA9" w:rsidRDefault="009F1F81">
      <w:pPr>
        <w:pStyle w:val="Bodytext20"/>
        <w:shd w:val="clear" w:color="auto" w:fill="auto"/>
        <w:spacing w:before="0"/>
        <w:ind w:firstLine="320"/>
        <w:jc w:val="left"/>
      </w:pPr>
      <w:r>
        <w:t>+ Đối tượng KT, GS : các chi bộ trực thuộc</w:t>
      </w:r>
      <w:r>
        <w:t xml:space="preserve"> và Đảng viên trong toàn Đảng bộ</w:t>
      </w:r>
    </w:p>
    <w:p w:rsidR="00816DA9" w:rsidRDefault="009F1F81">
      <w:pPr>
        <w:pStyle w:val="Bodytext20"/>
        <w:shd w:val="clear" w:color="auto" w:fill="auto"/>
        <w:spacing w:before="0"/>
        <w:ind w:firstLine="320"/>
        <w:jc w:val="left"/>
      </w:pPr>
      <w:r>
        <w:t>+ KT, GS thông qua :</w:t>
      </w:r>
    </w:p>
    <w:p w:rsidR="00816DA9" w:rsidRDefault="009F1F81">
      <w:pPr>
        <w:pStyle w:val="Bodytext20"/>
        <w:shd w:val="clear" w:color="auto" w:fill="auto"/>
        <w:spacing w:before="0"/>
        <w:ind w:firstLine="1160"/>
        <w:jc w:val="left"/>
      </w:pPr>
      <w:r>
        <w:t>Các cuộc họp : họp Đảng ủy, họp ban thường vụ Đảng ủy, hội ý giữa Đảng và các đoàn thê XH,...</w:t>
      </w:r>
    </w:p>
    <w:p w:rsidR="00816DA9" w:rsidRDefault="009F1F81">
      <w:pPr>
        <w:pStyle w:val="Bodytext20"/>
        <w:shd w:val="clear" w:color="auto" w:fill="auto"/>
        <w:spacing w:before="0"/>
        <w:ind w:firstLine="980"/>
        <w:jc w:val="left"/>
      </w:pPr>
      <w:r>
        <w:t>_Các báo cáo</w:t>
      </w:r>
    </w:p>
    <w:p w:rsidR="00816DA9" w:rsidRDefault="009F1F81">
      <w:pPr>
        <w:pStyle w:val="Bodytext20"/>
        <w:shd w:val="clear" w:color="auto" w:fill="auto"/>
        <w:spacing w:before="0"/>
        <w:ind w:firstLine="980"/>
        <w:jc w:val="left"/>
      </w:pPr>
      <w:r>
        <w:t>_ KT, GS thông qua các Đảng ủy viên, Đảng ủy viên được phân công mảng công tác, nhiệm vụ nào th</w:t>
      </w:r>
      <w:r>
        <w:t>ì KT, GS công tác, nhiệm vụ đó</w:t>
      </w:r>
    </w:p>
    <w:p w:rsidR="00816DA9" w:rsidRDefault="009F1F81">
      <w:pPr>
        <w:pStyle w:val="Bodytext20"/>
        <w:shd w:val="clear" w:color="auto" w:fill="auto"/>
        <w:spacing w:before="0"/>
        <w:ind w:firstLine="980"/>
        <w:jc w:val="left"/>
      </w:pPr>
      <w:r>
        <w:t>_cấp ủy xây dựng chương trình, kế hoạch KT,GS và tiến hành KT, GS theo kế hoạch</w:t>
      </w:r>
    </w:p>
    <w:p w:rsidR="00816DA9" w:rsidRDefault="009F1F81">
      <w:pPr>
        <w:pStyle w:val="Bodytext20"/>
        <w:shd w:val="clear" w:color="auto" w:fill="auto"/>
        <w:spacing w:before="0"/>
        <w:ind w:firstLine="0"/>
        <w:jc w:val="left"/>
      </w:pPr>
      <w:r>
        <w:t>đã đề ra.</w:t>
      </w:r>
    </w:p>
    <w:p w:rsidR="00816DA9" w:rsidRDefault="009F1F81">
      <w:pPr>
        <w:pStyle w:val="Bodytext20"/>
        <w:shd w:val="clear" w:color="auto" w:fill="auto"/>
        <w:spacing w:before="0"/>
        <w:ind w:firstLine="320"/>
        <w:jc w:val="left"/>
      </w:pPr>
      <w:r>
        <w:t>+ Nội dung KT, GS</w:t>
      </w:r>
    </w:p>
    <w:p w:rsidR="00816DA9" w:rsidRDefault="009F1F81">
      <w:pPr>
        <w:pStyle w:val="Bodytext20"/>
        <w:shd w:val="clear" w:color="auto" w:fill="auto"/>
        <w:spacing w:before="0"/>
        <w:ind w:firstLine="980"/>
        <w:jc w:val="left"/>
      </w:pPr>
      <w:r>
        <w:t>KT, GS việc chấp hành cương lĩnh, chủ trương, nghị quyết, chỉ thị, qui định về những điều Đảnu viên không được làm</w:t>
      </w:r>
    </w:p>
    <w:p w:rsidR="00816DA9" w:rsidRDefault="009F1F81">
      <w:pPr>
        <w:pStyle w:val="Bodytext20"/>
        <w:shd w:val="clear" w:color="auto" w:fill="auto"/>
        <w:spacing w:before="0"/>
        <w:ind w:left="980" w:right="1480" w:hanging="220"/>
        <w:jc w:val="left"/>
      </w:pPr>
      <w:r>
        <w:t>_K</w:t>
      </w:r>
      <w:r>
        <w:t>T, GS việc thực hiện NT TTDC, tự phê bình và phê bình KT, GS việc thực hiện nhiệm vụ ĐV (xem 4 nhiệm vụ trong điều lệ đảng KT, GS việc thực hành tiết kiệm, chống tham nhũng, lãng phí của ĐV KT, GS các khâu trong công tác tô chức cán bộ</w:t>
      </w:r>
    </w:p>
    <w:p w:rsidR="00816DA9" w:rsidRDefault="009F1F81">
      <w:pPr>
        <w:pStyle w:val="Bodytext30"/>
        <w:shd w:val="clear" w:color="auto" w:fill="auto"/>
        <w:spacing w:after="0" w:line="360" w:lineRule="exact"/>
        <w:ind w:firstLine="320"/>
        <w:jc w:val="left"/>
      </w:pPr>
      <w:r>
        <w:t>Đe xuất biện pháp để</w:t>
      </w:r>
      <w:r>
        <w:t xml:space="preserve"> thực hiện tốt công tác này tại chi bộ (đảng bộ) mình?</w:t>
      </w:r>
    </w:p>
    <w:p w:rsidR="00816DA9" w:rsidRDefault="009F1F81">
      <w:pPr>
        <w:pStyle w:val="Bodytext20"/>
        <w:shd w:val="clear" w:color="auto" w:fill="auto"/>
        <w:spacing w:before="0"/>
        <w:ind w:left="760" w:right="4320" w:firstLine="0"/>
        <w:jc w:val="left"/>
      </w:pPr>
      <w:r>
        <w:t>+ Nâng cao trách nhiệm của cấp ủy trong KT, GS + Phối hợp linh hoạt các hình thức KT, GS</w:t>
      </w:r>
    </w:p>
    <w:p w:rsidR="00816DA9" w:rsidRDefault="009F1F81">
      <w:pPr>
        <w:pStyle w:val="Bodytext20"/>
        <w:shd w:val="clear" w:color="auto" w:fill="auto"/>
        <w:spacing w:before="0"/>
        <w:ind w:left="760" w:firstLine="0"/>
        <w:jc w:val="left"/>
      </w:pPr>
      <w:r>
        <w:t>+ Cấp ủy chỉ đạo UBKT, xây dựng kế hoạch KT, GS và KT, GS theo kế hoạch + Qua GS nếu phát hiện ĐV có dấu hiệu vi</w:t>
      </w:r>
      <w:r>
        <w:t xml:space="preserve"> phạm thì phải tiến hành KT, kết luận đúng sai + Nâng cao chất lượng đội ngũ cấp ủy và chất lượng CB làm công tác KT, GS -&gt; chú ý bồi dưỡng nghiệp vụ cho cấp ủy và các đ/c trong UBKT + Kịp thời giải quyết các đơn thư khiếu nại, tố cáo + ĐV vi phạm phải xử </w:t>
      </w:r>
      <w:r>
        <w:t>lí nghiêm minh.</w:t>
      </w:r>
    </w:p>
    <w:p w:rsidR="00816DA9" w:rsidRDefault="009F1F81">
      <w:pPr>
        <w:pStyle w:val="Heading10"/>
        <w:keepNext/>
        <w:keepLines/>
        <w:shd w:val="clear" w:color="auto" w:fill="auto"/>
        <w:spacing w:before="0" w:after="0" w:line="360" w:lineRule="exact"/>
        <w:jc w:val="left"/>
      </w:pPr>
      <w:bookmarkStart w:id="4" w:name="bookmark3"/>
      <w:r>
        <w:t>Câu 8: Học viên xây dựng tình huống công tác đảng và xử lý:</w:t>
      </w:r>
      <w:bookmarkEnd w:id="4"/>
    </w:p>
    <w:p w:rsidR="00816DA9" w:rsidRDefault="009F1F81">
      <w:pPr>
        <w:pStyle w:val="Bodytext30"/>
        <w:numPr>
          <w:ilvl w:val="0"/>
          <w:numId w:val="7"/>
        </w:numPr>
        <w:shd w:val="clear" w:color="auto" w:fill="auto"/>
        <w:tabs>
          <w:tab w:val="left" w:pos="866"/>
        </w:tabs>
        <w:spacing w:after="0" w:line="360" w:lineRule="exact"/>
        <w:ind w:firstLine="460"/>
      </w:pPr>
      <w:r>
        <w:t>tình huống về công tác đảng viên,</w:t>
      </w:r>
    </w:p>
    <w:p w:rsidR="00816DA9" w:rsidRDefault="009F1F81">
      <w:pPr>
        <w:pStyle w:val="Bodytext20"/>
        <w:shd w:val="clear" w:color="auto" w:fill="auto"/>
        <w:spacing w:before="0"/>
        <w:ind w:firstLine="460"/>
      </w:pPr>
      <w:r>
        <w:t>Chi bộ A tổ chức kết nạp đảng viên cho một quần chúng và khi làm thủ tục chuyển đảng chính thức thì thấy rằng khi kết nạp đồng chí đó chưa đủ 18 t</w:t>
      </w:r>
      <w:r>
        <w:t>uổi (tính theo tháng). Hiện có 2 quan điểm:</w:t>
      </w:r>
    </w:p>
    <w:p w:rsidR="00816DA9" w:rsidRDefault="009F1F81">
      <w:pPr>
        <w:pStyle w:val="Bodytext20"/>
        <w:shd w:val="clear" w:color="auto" w:fill="auto"/>
        <w:spacing w:before="0"/>
        <w:ind w:firstLine="460"/>
      </w:pPr>
      <w:r>
        <w:t>Quan điểm 1: Đây là 01 đồng chí tốt, có nhiều thành tích. Nay khi chuyển Đảng chính thức đồng chí đó đã trên 18 tuối thì vẫn công nhận đồng chí ấy là đảng viên và làm các thủ tục xem xét chuyến Đảng chính thức bì</w:t>
      </w:r>
      <w:r>
        <w:t>nh thường.</w:t>
      </w:r>
    </w:p>
    <w:p w:rsidR="00816DA9" w:rsidRDefault="009F1F81">
      <w:pPr>
        <w:pStyle w:val="Bodytext20"/>
        <w:shd w:val="clear" w:color="auto" w:fill="auto"/>
        <w:spacing w:before="0"/>
        <w:ind w:firstLine="460"/>
      </w:pPr>
      <w:r>
        <w:t>Quan điểm 2: Khi kết nạp Đảng, đồng chí đó chưa đủ 18 tuổi nên cần phải dừng ngay việc xét chuyển Đảng chính thức và làm thủ tục gửi lên cấp trên để giải quyết theo các quy định của Đảng.</w:t>
      </w:r>
    </w:p>
    <w:p w:rsidR="00816DA9" w:rsidRDefault="009F1F81">
      <w:pPr>
        <w:pStyle w:val="Bodytext20"/>
        <w:shd w:val="clear" w:color="auto" w:fill="auto"/>
        <w:spacing w:before="0"/>
        <w:ind w:firstLine="460"/>
      </w:pPr>
      <w:r>
        <w:t>Xử lý tình huống này như thế nào?</w:t>
      </w:r>
    </w:p>
    <w:p w:rsidR="00816DA9" w:rsidRDefault="009F1F81">
      <w:pPr>
        <w:pStyle w:val="Bodytext40"/>
        <w:shd w:val="clear" w:color="auto" w:fill="auto"/>
      </w:pPr>
      <w:r>
        <w:lastRenderedPageBreak/>
        <w:t>trả lời:</w:t>
      </w:r>
    </w:p>
    <w:p w:rsidR="00816DA9" w:rsidRDefault="009F1F81">
      <w:pPr>
        <w:pStyle w:val="Bodytext20"/>
        <w:shd w:val="clear" w:color="auto" w:fill="auto"/>
        <w:spacing w:before="0"/>
        <w:ind w:firstLine="460"/>
      </w:pPr>
      <w:r>
        <w:t>Theo Hướng dẫn</w:t>
      </w:r>
      <w:r>
        <w:t xml:space="preserve"> số 45 - QĐ/TW ngày 01/11/2011 của Ban Chấp hành Trung ương khóa XI thì quy định về độ tuổi của người vào Đảng: “Tại thời điểm chi bộ xét kết nạp, người vào Đảng phải đủ 18 tuổi trở lên (tính theo tháng)”. Như vậy, trường hợp nêu ở trên khi kết nạp đảng ch</w:t>
      </w:r>
      <w:r>
        <w:t>ưa đủ độ tuổi theo quy định nên xử lý theo quan điểm 2 là đúng.</w:t>
      </w:r>
    </w:p>
    <w:p w:rsidR="00816DA9" w:rsidRDefault="009F1F81">
      <w:pPr>
        <w:pStyle w:val="Bodytext20"/>
        <w:shd w:val="clear" w:color="auto" w:fill="auto"/>
        <w:spacing w:before="0"/>
        <w:ind w:firstLine="460"/>
      </w:pPr>
      <w:r>
        <w:t>Tô chức và cá nhân có liên quan cũng phải xem xét trách nhiệm trong thấm tra xác minh lý lịch của người xin vào Đảng.</w:t>
      </w:r>
    </w:p>
    <w:p w:rsidR="00816DA9" w:rsidRDefault="009F1F81">
      <w:pPr>
        <w:pStyle w:val="Bodytext20"/>
        <w:shd w:val="clear" w:color="auto" w:fill="auto"/>
        <w:spacing w:before="0" w:after="300"/>
        <w:ind w:firstLine="460"/>
      </w:pPr>
      <w:r>
        <w:t>Tô chức và cá nhân có liên quan cũng phải xem xét trách nhiệm trong tham t</w:t>
      </w:r>
      <w:r>
        <w:t>ra xác minh lý lịch của người xin vào Đảng.</w:t>
      </w:r>
    </w:p>
    <w:p w:rsidR="00816DA9" w:rsidRDefault="009F1F81">
      <w:pPr>
        <w:pStyle w:val="Heading10"/>
        <w:keepNext/>
        <w:keepLines/>
        <w:numPr>
          <w:ilvl w:val="0"/>
          <w:numId w:val="7"/>
        </w:numPr>
        <w:shd w:val="clear" w:color="auto" w:fill="auto"/>
        <w:tabs>
          <w:tab w:val="left" w:pos="876"/>
        </w:tabs>
        <w:spacing w:before="0" w:after="0" w:line="360" w:lineRule="exact"/>
        <w:ind w:firstLine="460"/>
      </w:pPr>
      <w:bookmarkStart w:id="5" w:name="bookmark4"/>
      <w:r>
        <w:t>tình huống đại hội chi bộ, đảng bộ;</w:t>
      </w:r>
      <w:bookmarkEnd w:id="5"/>
    </w:p>
    <w:p w:rsidR="00816DA9" w:rsidRDefault="009F1F81">
      <w:pPr>
        <w:pStyle w:val="Bodytext20"/>
        <w:shd w:val="clear" w:color="auto" w:fill="auto"/>
        <w:spacing w:before="0"/>
        <w:ind w:firstLine="460"/>
        <w:jc w:val="left"/>
      </w:pPr>
      <w:r>
        <w:t>Đại hội chi bộ bầu đại biểu đi dự đại hội đảng bộ cấp trên, nhưng không bầu bằng phiếu kín mà thực hiện biếu quyết bằng giơ tay. Như vậy đúng hay sai?</w:t>
      </w:r>
    </w:p>
    <w:p w:rsidR="00816DA9" w:rsidRDefault="009F1F81">
      <w:pPr>
        <w:pStyle w:val="Bodytext20"/>
        <w:shd w:val="clear" w:color="auto" w:fill="auto"/>
        <w:spacing w:before="0"/>
        <w:ind w:firstLine="0"/>
        <w:jc w:val="left"/>
      </w:pPr>
      <w:r>
        <w:rPr>
          <w:rStyle w:val="Bodytext2Bold"/>
        </w:rPr>
        <w:t xml:space="preserve">Trả lời: </w:t>
      </w:r>
      <w:r>
        <w:t xml:space="preserve">Điểm 1, Điều 3- </w:t>
      </w:r>
      <w:r>
        <w:t>Quy ché bầu cử trong Đảng ban hành theo Quyết định số 244- QĐ/TW của Bộ Chính trị quy định: “ Việc bầu cử bằng phiếu kín thực hiện trong các trường hợp:...Bầu đại biêu dự đại hội đảng bộ cấp trên”.</w:t>
      </w:r>
    </w:p>
    <w:p w:rsidR="00816DA9" w:rsidRDefault="009F1F81">
      <w:pPr>
        <w:pStyle w:val="Bodytext20"/>
        <w:shd w:val="clear" w:color="auto" w:fill="auto"/>
        <w:spacing w:before="0"/>
        <w:ind w:firstLine="0"/>
        <w:jc w:val="left"/>
      </w:pPr>
      <w:r>
        <w:t xml:space="preserve">Chi bộ bầu đại biêu dự đại hội đảng bộ cấp trên bằng hình </w:t>
      </w:r>
      <w:r>
        <w:t>thức biểu quyết giơ tay là không đúng quy định.</w:t>
      </w:r>
    </w:p>
    <w:p w:rsidR="00816DA9" w:rsidRDefault="009F1F81">
      <w:pPr>
        <w:pStyle w:val="Bodytext20"/>
        <w:shd w:val="clear" w:color="auto" w:fill="auto"/>
        <w:spacing w:before="0" w:after="300"/>
        <w:ind w:firstLine="0"/>
        <w:jc w:val="left"/>
      </w:pPr>
      <w:r>
        <w:t>Theo quy định trên, khi bầu đại biểu đi dự đại hội đảng bộ cấp trên, không thực hiện cùng bầu một lần cả đại biếu chính thức và dự khuyết.</w:t>
      </w:r>
    </w:p>
    <w:p w:rsidR="00816DA9" w:rsidRDefault="009F1F81">
      <w:pPr>
        <w:pStyle w:val="Heading10"/>
        <w:keepNext/>
        <w:keepLines/>
        <w:numPr>
          <w:ilvl w:val="0"/>
          <w:numId w:val="7"/>
        </w:numPr>
        <w:shd w:val="clear" w:color="auto" w:fill="auto"/>
        <w:tabs>
          <w:tab w:val="left" w:pos="876"/>
        </w:tabs>
        <w:spacing w:before="0" w:after="0" w:line="360" w:lineRule="exact"/>
        <w:ind w:firstLine="460"/>
      </w:pPr>
      <w:bookmarkStart w:id="6" w:name="bookmark5"/>
      <w:r>
        <w:t>tình huống về thực hiện nguyên tắc tổ chức, sinh hoạt đảng;</w:t>
      </w:r>
      <w:bookmarkEnd w:id="6"/>
    </w:p>
    <w:p w:rsidR="00816DA9" w:rsidRDefault="009F1F81">
      <w:pPr>
        <w:pStyle w:val="Bodytext20"/>
        <w:shd w:val="clear" w:color="auto" w:fill="auto"/>
        <w:spacing w:before="0"/>
        <w:ind w:firstLine="460"/>
      </w:pPr>
      <w:r>
        <w:t xml:space="preserve">Đông chí </w:t>
      </w:r>
      <w:r>
        <w:t xml:space="preserve">Nguyễn Văn B là cán bộ xã X, huyện Y, tỉnh A được cơ quan cử đi học lớp bồi dưỡng nghiệp vụ 03 tháng tại Thành phố Hà Nội. Tuy nhiên, do cuồi tuần hoặc tranh thủ ngày nghỉ đồng chí đó vẫn về cơ quan làm việc nên không làm thủ tục chuyển sinh hoạt đảng tạm </w:t>
      </w:r>
      <w:r>
        <w:t>thời đến nơi đồng chí học tập tại Thành phố.Hà Nội. Hiện có ý kiến cho rằng việc đồng chí B không thực hiện thủ tục chuyến sinh hoạt đảng tạm thời là sai. Giải quyết vấn đề này như thế nào?</w:t>
      </w:r>
    </w:p>
    <w:p w:rsidR="00816DA9" w:rsidRDefault="009F1F81">
      <w:pPr>
        <w:pStyle w:val="Bodytext40"/>
        <w:shd w:val="clear" w:color="auto" w:fill="auto"/>
      </w:pPr>
      <w:r>
        <w:t>Gợi ỷ trả lời:</w:t>
      </w:r>
    </w:p>
    <w:p w:rsidR="00816DA9" w:rsidRDefault="009F1F81">
      <w:pPr>
        <w:pStyle w:val="Bodytext20"/>
        <w:shd w:val="clear" w:color="auto" w:fill="auto"/>
        <w:spacing w:before="0"/>
        <w:ind w:firstLine="740"/>
        <w:jc w:val="left"/>
      </w:pPr>
      <w:r>
        <w:t>Theo Hướng dẫn số 45 - QĐ/TW ngày 01/11/2011 của Ba</w:t>
      </w:r>
      <w:r>
        <w:t>n Chấp hành Trung ương khóa XI, mục 13.3.2- Chuyển sinh hoạt đảng tạm thời</w:t>
      </w:r>
    </w:p>
    <w:p w:rsidR="00816DA9" w:rsidRDefault="009F1F81">
      <w:pPr>
        <w:pStyle w:val="Bodytext20"/>
        <w:shd w:val="clear" w:color="auto" w:fill="auto"/>
        <w:spacing w:before="0"/>
        <w:ind w:firstLine="460"/>
      </w:pPr>
      <w:r>
        <w:t>“a) Khi đảng viên thay đổi nơi ở và nơi công tác trong thời gian từ 3 tháng đến dưới 1 năm, khi được cử đi học ở các trường trong nước 3 tháng đến 2 năm, sau đó lại trở về đơn vị cũ</w:t>
      </w:r>
      <w:r>
        <w:t xml:space="preserve"> thì phải làm thủ tục giới thiệu sinh hoạt đảng tạm thời từ đảng bộ, chi bộ nơi đảng viên đang sinh hoạt đảng chính thức đến đảng bộ, chi bộ nơi công tác, học tập hoặc nơi ở mới”.</w:t>
      </w:r>
    </w:p>
    <w:p w:rsidR="00816DA9" w:rsidRDefault="009F1F81">
      <w:pPr>
        <w:pStyle w:val="Bodytext20"/>
        <w:shd w:val="clear" w:color="auto" w:fill="auto"/>
        <w:spacing w:before="0" w:after="300"/>
        <w:ind w:firstLine="460"/>
      </w:pPr>
      <w:r>
        <w:t>Như vậy, việc đồng chí B được cử đi học có thời hạn 03 tháng mà không làm th</w:t>
      </w:r>
      <w:r>
        <w:t>ủ tục chuyển sinh hoạt đảng tạm thời đến nơi học là sai.</w:t>
      </w:r>
    </w:p>
    <w:p w:rsidR="00816DA9" w:rsidRDefault="009F1F81">
      <w:pPr>
        <w:pStyle w:val="Heading10"/>
        <w:keepNext/>
        <w:keepLines/>
        <w:numPr>
          <w:ilvl w:val="0"/>
          <w:numId w:val="7"/>
        </w:numPr>
        <w:shd w:val="clear" w:color="auto" w:fill="auto"/>
        <w:tabs>
          <w:tab w:val="left" w:pos="886"/>
        </w:tabs>
        <w:spacing w:before="0" w:after="0" w:line="360" w:lineRule="exact"/>
        <w:ind w:firstLine="460"/>
      </w:pPr>
      <w:bookmarkStart w:id="7" w:name="bookmark6"/>
      <w:r>
        <w:t>tình huống xử lý kỷ luật đảng viên</w:t>
      </w:r>
      <w:bookmarkEnd w:id="7"/>
    </w:p>
    <w:p w:rsidR="00816DA9" w:rsidRDefault="009F1F81">
      <w:pPr>
        <w:pStyle w:val="Bodytext20"/>
        <w:shd w:val="clear" w:color="auto" w:fill="auto"/>
        <w:spacing w:before="0"/>
        <w:ind w:firstLine="460"/>
      </w:pPr>
      <w:r>
        <w:t xml:space="preserve">Năm 2014 Ông H (đảng viên) hiện đang làm thủ quỹ tại một trường tiểu học, đồng thời có làm chủ </w:t>
      </w:r>
      <w:r>
        <w:lastRenderedPageBreak/>
        <w:t xml:space="preserve">hụi (họ), ông kêu các thành viên tham gia là gia đình bên vợ bên </w:t>
      </w:r>
      <w:r>
        <w:t>chồng và một số anh em ban ngành khác, tổng số 85 chân hụi 1 triệu/tháng có sổ sách rõ ràng hàng tháng mỗi người bỏ thâm kín ai bỏ cao người đó được hốt ông ăn huê hồng. Bên cạnh đó ông sử dụng số tiền góp hụi hằng tháng và tiền PHHS đóng tiền ăn hàng thán</w:t>
      </w:r>
      <w:r>
        <w:t>g cho ông để cho vay với mức lãi hàng tháng 20% tiền gốc . Nay cơ quan sử dụng hình thức khai trừ ông ra khỏi đảng là sai hay đúng?</w:t>
      </w:r>
    </w:p>
    <w:p w:rsidR="00816DA9" w:rsidRDefault="009F1F81">
      <w:pPr>
        <w:pStyle w:val="Bodytext20"/>
        <w:shd w:val="clear" w:color="auto" w:fill="auto"/>
        <w:spacing w:before="0"/>
        <w:ind w:firstLine="460"/>
      </w:pPr>
      <w:r>
        <w:t>Trả lời:</w:t>
      </w:r>
    </w:p>
    <w:p w:rsidR="00816DA9" w:rsidRDefault="009F1F81">
      <w:pPr>
        <w:pStyle w:val="Bodytext20"/>
        <w:shd w:val="clear" w:color="auto" w:fill="auto"/>
        <w:spacing w:before="0"/>
        <w:ind w:firstLine="460"/>
      </w:pPr>
      <w:r>
        <w:t xml:space="preserve">Theo điểm d khoản 3 điều 30 </w:t>
      </w:r>
      <w:r>
        <w:rPr>
          <w:rStyle w:val="Bodytext21"/>
        </w:rPr>
        <w:t>Quyết dinh 181 -QĐ/TW năm 2013 xử lý kỷ luât dàng viên vi pham do Ban Chấp hành Trung ư</w:t>
      </w:r>
      <w:r>
        <w:rPr>
          <w:rStyle w:val="Bodytext21"/>
        </w:rPr>
        <w:t>ơng ban hành</w:t>
      </w:r>
      <w:r>
        <w:t>:</w:t>
      </w:r>
    </w:p>
    <w:p w:rsidR="00816DA9" w:rsidRDefault="009F1F81">
      <w:pPr>
        <w:pStyle w:val="Bodytext40"/>
        <w:shd w:val="clear" w:color="auto" w:fill="auto"/>
        <w:spacing w:after="300"/>
      </w:pPr>
      <w:r>
        <w:t>"3. Trường hợp vi phạm quy định tại khoản 1, khoản 2 Điều nàv gâv hậu quả rất nghiêm trọng hoặc vi phạm một trong các trường hợp sau thì kỷ luật bằng hình thức khai trừ:</w:t>
      </w:r>
    </w:p>
    <w:p w:rsidR="00816DA9" w:rsidRDefault="009F1F81">
      <w:pPr>
        <w:pStyle w:val="Bodytext50"/>
        <w:shd w:val="clear" w:color="auto" w:fill="auto"/>
        <w:spacing w:before="0"/>
      </w:pPr>
      <w:r>
        <w:t>d) Cho vav nặng lãi, sử dụng các hành vi trái pháp luật dưới mọi hình th</w:t>
      </w:r>
      <w:r>
        <w:t>ức đê đòi nợ."</w:t>
      </w:r>
    </w:p>
    <w:p w:rsidR="00816DA9" w:rsidRDefault="009F1F81">
      <w:pPr>
        <w:pStyle w:val="Bodytext20"/>
        <w:shd w:val="clear" w:color="auto" w:fill="auto"/>
        <w:spacing w:before="0"/>
        <w:ind w:firstLine="460"/>
      </w:pPr>
      <w:r>
        <w:t xml:space="preserve">Và </w:t>
      </w:r>
      <w:r>
        <w:rPr>
          <w:rStyle w:val="Bodytext21"/>
        </w:rPr>
        <w:t>Hướng dẫn</w:t>
      </w:r>
      <w:r>
        <w:t xml:space="preserve"> 0</w:t>
      </w:r>
      <w:r>
        <w:rPr>
          <w:rStyle w:val="Bodytext21"/>
        </w:rPr>
        <w:t>9-HD/UBKTT</w:t>
      </w:r>
      <w:r>
        <w:t xml:space="preserve">W hướng dẫn điểm d khoản 3 điều 30 </w:t>
      </w:r>
      <w:r>
        <w:rPr>
          <w:rStyle w:val="Bodytext21"/>
        </w:rPr>
        <w:t>Quyết đĩnh 181</w:t>
      </w:r>
      <w:r>
        <w:t xml:space="preserve">- </w:t>
      </w:r>
      <w:r>
        <w:rPr>
          <w:rStyle w:val="Bodytext21"/>
        </w:rPr>
        <w:t>QĐ/TW</w:t>
      </w:r>
      <w:r>
        <w:t xml:space="preserve"> như sau:</w:t>
      </w:r>
    </w:p>
    <w:p w:rsidR="00816DA9" w:rsidRDefault="009F1F81">
      <w:pPr>
        <w:pStyle w:val="Bodytext50"/>
        <w:shd w:val="clear" w:color="auto" w:fill="auto"/>
        <w:spacing w:before="0"/>
      </w:pPr>
      <w:r>
        <w:t>"Cho vay nặng lãi, sử dụng các hành vi trái pháp luật dưới mọi hình thức đê đòi nợ.</w:t>
      </w:r>
    </w:p>
    <w:p w:rsidR="00816DA9" w:rsidRDefault="009F1F81">
      <w:pPr>
        <w:pStyle w:val="Bodytext20"/>
        <w:numPr>
          <w:ilvl w:val="0"/>
          <w:numId w:val="6"/>
        </w:numPr>
        <w:shd w:val="clear" w:color="auto" w:fill="auto"/>
        <w:tabs>
          <w:tab w:val="left" w:pos="694"/>
        </w:tabs>
        <w:spacing w:before="0"/>
        <w:ind w:firstLine="460"/>
      </w:pPr>
      <w:r>
        <w:t xml:space="preserve">Trực tiếp đứng ra làm "chủ hụi, họ" hoặc "cái hụi, họ", dù một hay </w:t>
      </w:r>
      <w:r>
        <w:t>nhiều dây hụi, họ làm tổn hại tiền, tài sản của Nhà nước, của tập thể hoặc của công dân để trục lợi.</w:t>
      </w:r>
    </w:p>
    <w:p w:rsidR="00816DA9" w:rsidRDefault="009F1F81">
      <w:pPr>
        <w:pStyle w:val="Bodytext20"/>
        <w:numPr>
          <w:ilvl w:val="0"/>
          <w:numId w:val="6"/>
        </w:numPr>
        <w:shd w:val="clear" w:color="auto" w:fill="auto"/>
        <w:tabs>
          <w:tab w:val="left" w:pos="699"/>
        </w:tabs>
        <w:spacing w:before="0"/>
        <w:ind w:firstLine="460"/>
      </w:pPr>
      <w:r>
        <w:t>Tuy không trực tiếp nhưng thông qua người thân (cha, mẹ, vợ, chồng, con) đứng ra làm chủ hụi, họ để thu lợi bất chính, thì tùy nội dung, mức độ, tính chất,</w:t>
      </w:r>
      <w:r>
        <w:t xml:space="preserve"> tác hại, nguyên nhân vi phạm để xem xét, xử lý thích hợp.</w:t>
      </w:r>
    </w:p>
    <w:p w:rsidR="00816DA9" w:rsidRDefault="009F1F81">
      <w:pPr>
        <w:pStyle w:val="Bodytext20"/>
        <w:numPr>
          <w:ilvl w:val="0"/>
          <w:numId w:val="6"/>
        </w:numPr>
        <w:shd w:val="clear" w:color="auto" w:fill="auto"/>
        <w:tabs>
          <w:tab w:val="left" w:pos="699"/>
        </w:tabs>
        <w:spacing w:before="0"/>
        <w:ind w:firstLine="460"/>
      </w:pPr>
      <w:r>
        <w:t>Lạm dụng chức vụ, quyền hạn, nhiệm vụ được giao để lừa dối lấy tiền công quỹ hoặc vay tiền của các tổ chức tài chính, tín dụng, ngân hàng dùng vào mục đích cho vay nặng lãi hoặc chơi hụi, họ.</w:t>
      </w:r>
    </w:p>
    <w:p w:rsidR="00816DA9" w:rsidRDefault="009F1F81">
      <w:pPr>
        <w:pStyle w:val="Bodytext20"/>
        <w:numPr>
          <w:ilvl w:val="0"/>
          <w:numId w:val="6"/>
        </w:numPr>
        <w:shd w:val="clear" w:color="auto" w:fill="auto"/>
        <w:tabs>
          <w:tab w:val="left" w:pos="690"/>
        </w:tabs>
        <w:spacing w:before="0"/>
        <w:ind w:firstLine="460"/>
      </w:pPr>
      <w:r>
        <w:t xml:space="preserve">Trực </w:t>
      </w:r>
      <w:r>
        <w:t>tiếp thu gom hoặc môi giới trong việc thu gom tiền của người khác để cho vay với lãi suất cao hơn để hưởng chênh lệch.</w:t>
      </w:r>
    </w:p>
    <w:p w:rsidR="00816DA9" w:rsidRDefault="009F1F81">
      <w:pPr>
        <w:pStyle w:val="Bodytext20"/>
        <w:shd w:val="clear" w:color="auto" w:fill="auto"/>
        <w:spacing w:before="0"/>
        <w:ind w:firstLine="460"/>
      </w:pPr>
      <w:r>
        <w:t>- Có trách nhiệm hoặc được giao trách nhiệm giải quyết những trường hợp vỡ hụi, họ, lừa đảo, trốn nợ mà giải quyết có lợi cho người trong</w:t>
      </w:r>
      <w:r>
        <w:t xml:space="preserve"> gia đình, người thân quen không đúng quy định."</w:t>
      </w:r>
    </w:p>
    <w:p w:rsidR="00816DA9" w:rsidRDefault="009F1F81">
      <w:pPr>
        <w:pStyle w:val="Bodytext20"/>
        <w:shd w:val="clear" w:color="auto" w:fill="auto"/>
        <w:spacing w:before="0"/>
        <w:ind w:firstLine="460"/>
      </w:pPr>
      <w:r>
        <w:t>Như vậy, nếu bạn là Đảng viên mà chơi hụi trái pháp luật thì sẽ bị áp dụng hình thức kỷ luật là khai trừ.</w:t>
      </w:r>
    </w:p>
    <w:p w:rsidR="00816DA9" w:rsidRDefault="009F1F81">
      <w:pPr>
        <w:pStyle w:val="Bodytext20"/>
        <w:shd w:val="clear" w:color="auto" w:fill="auto"/>
        <w:spacing w:before="0"/>
        <w:ind w:firstLine="460"/>
      </w:pPr>
      <w:r>
        <w:t xml:space="preserve">Trên đây là ý kiến tư vấn của chúng tôi về câu hỏi của quý khách hàng. Việc đưa ra ý kiến tư vấn nêu </w:t>
      </w:r>
      <w:r>
        <w:t>trên căn cứ vào các quy định của pháp luật và thông tin do quý khách hàng cung cấp. Mục đích đưa ra nội dung tư vấn này là để các cá nhân, tổ chức tham khảo.</w:t>
      </w:r>
    </w:p>
    <w:p w:rsidR="00816DA9" w:rsidRDefault="009F1F81">
      <w:pPr>
        <w:pStyle w:val="Bodytext20"/>
        <w:shd w:val="clear" w:color="auto" w:fill="auto"/>
        <w:spacing w:before="0"/>
        <w:ind w:firstLine="460"/>
      </w:pPr>
      <w:r>
        <w:t xml:space="preserve">Trường hợp trong nội dung tư vấn có điều gì gây nhầm lẫn, chưa rõ ràng hoặc thông tin nêu trong </w:t>
      </w:r>
      <w:r>
        <w:t>nội dung tư vấn khiến quý khách chưa hiểu hết vấn đề hoặc/ và có sự vướng ngại, thắc mắc, chúng tôi rất mong nhận được ý kiến phản hồi của quý khách hàng.</w:t>
      </w:r>
    </w:p>
    <w:sectPr w:rsidR="00816DA9">
      <w:pgSz w:w="11900" w:h="16840"/>
      <w:pgMar w:top="932" w:right="839" w:bottom="1761" w:left="4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F81" w:rsidRDefault="009F1F81">
      <w:r>
        <w:separator/>
      </w:r>
    </w:p>
  </w:endnote>
  <w:endnote w:type="continuationSeparator" w:id="0">
    <w:p w:rsidR="009F1F81" w:rsidRDefault="009F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F81" w:rsidRDefault="009F1F81"/>
  </w:footnote>
  <w:footnote w:type="continuationSeparator" w:id="0">
    <w:p w:rsidR="009F1F81" w:rsidRDefault="009F1F8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48829BF"/>
    <w:multiLevelType w:val="multilevel"/>
    <w:tmpl w:val="71428D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6FA4BDB"/>
    <w:multiLevelType w:val="multilevel"/>
    <w:tmpl w:val="BF4A28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0EF40B1"/>
    <w:multiLevelType w:val="multilevel"/>
    <w:tmpl w:val="0664A0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4507C05"/>
    <w:multiLevelType w:val="multilevel"/>
    <w:tmpl w:val="4258BCA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E9B646B"/>
    <w:multiLevelType w:val="multilevel"/>
    <w:tmpl w:val="2F728F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6"/>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DA9"/>
    <w:rsid w:val="00816DA9"/>
    <w:rsid w:val="009F1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HIEU_TTGD</dc:creator>
  <cp:lastModifiedBy>HIEU_TTGD</cp:lastModifiedBy>
  <cp:revision>1</cp:revision>
  <dcterms:created xsi:type="dcterms:W3CDTF">2017-12-19T08:57:00Z</dcterms:created>
  <dcterms:modified xsi:type="dcterms:W3CDTF">2017-12-19T08:58:00Z</dcterms:modified>
</cp:coreProperties>
</file>